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0D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Вакансия младшего научного сотрудника в </w:t>
      </w:r>
      <w:r w:rsidRPr="007C760D">
        <w:rPr>
          <w:b/>
          <w:sz w:val="24"/>
          <w:szCs w:val="24"/>
        </w:rPr>
        <w:t xml:space="preserve">Лаборатории </w:t>
      </w:r>
      <w:proofErr w:type="gramStart"/>
      <w:r w:rsidRPr="007C760D">
        <w:rPr>
          <w:b/>
          <w:sz w:val="24"/>
          <w:szCs w:val="24"/>
        </w:rPr>
        <w:t>молекулярных</w:t>
      </w:r>
      <w:proofErr w:type="gramEnd"/>
      <w:r w:rsidRPr="007C760D">
        <w:rPr>
          <w:b/>
          <w:sz w:val="24"/>
          <w:szCs w:val="24"/>
        </w:rPr>
        <w:t xml:space="preserve"> магнитных </w:t>
      </w:r>
      <w:proofErr w:type="spellStart"/>
      <w:r w:rsidRPr="007C760D">
        <w:rPr>
          <w:b/>
          <w:sz w:val="24"/>
          <w:szCs w:val="24"/>
        </w:rPr>
        <w:t>наноматериалов</w:t>
      </w:r>
      <w:proofErr w:type="spellEnd"/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 конкурса: </w:t>
      </w:r>
      <w:r w:rsidR="007C760D">
        <w:rPr>
          <w:color w:val="000000"/>
          <w:sz w:val="24"/>
          <w:szCs w:val="24"/>
        </w:rPr>
        <w:t>6.12.2024 г.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Организация: </w:t>
      </w:r>
      <w:r>
        <w:rPr>
          <w:color w:val="000000"/>
          <w:sz w:val="24"/>
          <w:szCs w:val="24"/>
        </w:rPr>
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Должность:</w:t>
      </w:r>
      <w:r>
        <w:rPr>
          <w:color w:val="000000"/>
          <w:sz w:val="24"/>
          <w:szCs w:val="24"/>
        </w:rPr>
        <w:t xml:space="preserve"> младший  научный сотрудник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Тематика исследований: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Влияние </w:t>
      </w:r>
      <w:proofErr w:type="spellStart"/>
      <w:r>
        <w:rPr>
          <w:sz w:val="24"/>
          <w:szCs w:val="24"/>
        </w:rPr>
        <w:t>вибронного</w:t>
      </w:r>
      <w:proofErr w:type="spellEnd"/>
      <w:r>
        <w:rPr>
          <w:sz w:val="24"/>
          <w:szCs w:val="24"/>
        </w:rPr>
        <w:t xml:space="preserve"> и магнитных</w:t>
      </w:r>
      <w:r>
        <w:rPr>
          <w:sz w:val="24"/>
          <w:szCs w:val="24"/>
        </w:rPr>
        <w:t xml:space="preserve"> взаимодействий на поляризационные и диссипативные свойства молекулярных ячеек квантовых клеточных автоматов и парамагнитных комплексов на основе 3d-ионов.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Задачи и критерии:</w:t>
      </w:r>
    </w:p>
    <w:p w:rsidR="007C760D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Задачи: 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- Исследование влия</w:t>
      </w:r>
      <w:r>
        <w:rPr>
          <w:sz w:val="24"/>
          <w:szCs w:val="24"/>
          <w:highlight w:val="white"/>
        </w:rPr>
        <w:t xml:space="preserve">ния магнитных взаимодействий на диссипативные свойства </w:t>
      </w:r>
      <w:proofErr w:type="spellStart"/>
      <w:r>
        <w:rPr>
          <w:sz w:val="24"/>
          <w:szCs w:val="24"/>
          <w:highlight w:val="white"/>
        </w:rPr>
        <w:t>моноядерных</w:t>
      </w:r>
      <w:proofErr w:type="spellEnd"/>
      <w:r>
        <w:rPr>
          <w:sz w:val="24"/>
          <w:szCs w:val="24"/>
          <w:highlight w:val="white"/>
        </w:rPr>
        <w:t xml:space="preserve"> парамагнитных комплексов на основе </w:t>
      </w:r>
      <w:proofErr w:type="spellStart"/>
      <w:r>
        <w:rPr>
          <w:sz w:val="24"/>
          <w:szCs w:val="24"/>
          <w:highlight w:val="white"/>
        </w:rPr>
        <w:t>крамерсовых</w:t>
      </w:r>
      <w:proofErr w:type="spellEnd"/>
      <w:r>
        <w:rPr>
          <w:sz w:val="24"/>
          <w:szCs w:val="24"/>
          <w:highlight w:val="white"/>
        </w:rPr>
        <w:t xml:space="preserve"> 3d-ионов; 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>
        <w:rPr>
          <w:sz w:val="24"/>
          <w:szCs w:val="24"/>
          <w:highlight w:val="white"/>
        </w:rPr>
        <w:t xml:space="preserve">Исследование влияния магнитных взаимодействий на диссипативные свойства </w:t>
      </w:r>
      <w:proofErr w:type="spellStart"/>
      <w:r>
        <w:rPr>
          <w:sz w:val="24"/>
          <w:szCs w:val="24"/>
          <w:highlight w:val="white"/>
        </w:rPr>
        <w:t>биядерных</w:t>
      </w:r>
      <w:proofErr w:type="spellEnd"/>
      <w:r>
        <w:rPr>
          <w:sz w:val="24"/>
          <w:szCs w:val="24"/>
          <w:highlight w:val="white"/>
        </w:rPr>
        <w:t xml:space="preserve"> парамагнитных комплексов на основе Cu</w:t>
      </w:r>
      <w:r>
        <w:rPr>
          <w:sz w:val="24"/>
          <w:szCs w:val="24"/>
          <w:highlight w:val="white"/>
          <w:vertAlign w:val="superscript"/>
        </w:rPr>
        <w:t>2+</w:t>
      </w:r>
      <w:r>
        <w:rPr>
          <w:sz w:val="24"/>
          <w:szCs w:val="24"/>
          <w:highlight w:val="white"/>
        </w:rPr>
        <w:t>;</w:t>
      </w:r>
    </w:p>
    <w:p w:rsidR="00A00786" w:rsidRDefault="00B460EF" w:rsidP="00B460EF">
      <w:pPr>
        <w:pStyle w:val="normal"/>
        <w:jc w:val="both"/>
        <w:rPr>
          <w:sz w:val="24"/>
          <w:szCs w:val="24"/>
          <w:highlight w:val="white"/>
          <w:vertAlign w:val="superscript"/>
        </w:rPr>
      </w:pPr>
      <w:r>
        <w:rPr>
          <w:sz w:val="24"/>
          <w:szCs w:val="24"/>
          <w:highlight w:val="white"/>
        </w:rPr>
        <w:t>- Иссл</w:t>
      </w:r>
      <w:r>
        <w:rPr>
          <w:sz w:val="24"/>
          <w:szCs w:val="24"/>
          <w:highlight w:val="white"/>
        </w:rPr>
        <w:t xml:space="preserve">едование влияния магнитных взаимодействий на диссипативные свойства </w:t>
      </w:r>
      <w:proofErr w:type="spellStart"/>
      <w:r>
        <w:rPr>
          <w:sz w:val="24"/>
          <w:szCs w:val="24"/>
          <w:highlight w:val="white"/>
        </w:rPr>
        <w:t>моноядерных</w:t>
      </w:r>
      <w:proofErr w:type="spellEnd"/>
      <w:r>
        <w:rPr>
          <w:sz w:val="24"/>
          <w:szCs w:val="24"/>
          <w:highlight w:val="white"/>
        </w:rPr>
        <w:t xml:space="preserve"> парамагнитных комплексов 3d-ионов с непогашенным орбитальным моментом;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>
        <w:rPr>
          <w:sz w:val="24"/>
          <w:szCs w:val="24"/>
          <w:highlight w:val="white"/>
        </w:rPr>
        <w:t>Исследование поляризационных и диссипативных свой</w:t>
      </w:r>
      <w:proofErr w:type="gramStart"/>
      <w:r>
        <w:rPr>
          <w:sz w:val="24"/>
          <w:szCs w:val="24"/>
          <w:highlight w:val="white"/>
        </w:rPr>
        <w:t>ств кв</w:t>
      </w:r>
      <w:proofErr w:type="gramEnd"/>
      <w:r>
        <w:rPr>
          <w:sz w:val="24"/>
          <w:szCs w:val="24"/>
          <w:highlight w:val="white"/>
        </w:rPr>
        <w:t>адратно-плоскостных кластеров смешанной валентно</w:t>
      </w:r>
      <w:r>
        <w:rPr>
          <w:sz w:val="24"/>
          <w:szCs w:val="24"/>
          <w:highlight w:val="white"/>
        </w:rPr>
        <w:t xml:space="preserve">сти в рамках </w:t>
      </w:r>
      <w:proofErr w:type="spellStart"/>
      <w:r>
        <w:rPr>
          <w:sz w:val="24"/>
          <w:szCs w:val="24"/>
          <w:highlight w:val="white"/>
        </w:rPr>
        <w:t>многомодовой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вибронной</w:t>
      </w:r>
      <w:proofErr w:type="spellEnd"/>
      <w:r>
        <w:rPr>
          <w:sz w:val="24"/>
          <w:szCs w:val="24"/>
          <w:highlight w:val="white"/>
        </w:rPr>
        <w:t xml:space="preserve"> модели, учитывающей диагональный перенос, а также исследование свойств молекулярных ячеек квантовых клеточных автоматов на основе таких кластеров.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Критерии оценки:</w:t>
      </w:r>
    </w:p>
    <w:p w:rsidR="00A00786" w:rsidRDefault="00A00786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1.Общее количество научных, конструкторских и технологических произведений, в том числе: </w:t>
      </w:r>
    </w:p>
    <w:p w:rsidR="00A00786" w:rsidRDefault="00A00786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Опубликованных произведений </w:t>
      </w:r>
      <w:r>
        <w:rPr>
          <w:sz w:val="24"/>
          <w:szCs w:val="24"/>
        </w:rPr>
        <w:t>9 шт.</w:t>
      </w:r>
    </w:p>
    <w:p w:rsidR="00A00786" w:rsidRDefault="00B460EF" w:rsidP="00B460EF">
      <w:pPr>
        <w:pStyle w:val="normal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опубликованных периодических изданий </w:t>
      </w:r>
      <w:r>
        <w:rPr>
          <w:sz w:val="24"/>
          <w:szCs w:val="24"/>
          <w:highlight w:val="white"/>
        </w:rPr>
        <w:t>5 шт.</w:t>
      </w:r>
    </w:p>
    <w:p w:rsidR="00A00786" w:rsidRDefault="00A00786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Число публикаций, индексируемых в российских и международных информационно-аналитических системах научного цитирования </w:t>
      </w:r>
    </w:p>
    <w:p w:rsidR="00A00786" w:rsidRDefault="00A00786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00786" w:rsidRPr="007C760D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en-US"/>
        </w:rPr>
      </w:pPr>
      <w:proofErr w:type="gramStart"/>
      <w:r w:rsidRPr="007C760D">
        <w:rPr>
          <w:color w:val="000000"/>
          <w:sz w:val="24"/>
          <w:szCs w:val="24"/>
          <w:highlight w:val="white"/>
          <w:lang w:val="en-US"/>
        </w:rPr>
        <w:t xml:space="preserve">Web of Science </w:t>
      </w:r>
      <w:r w:rsidRPr="007C760D">
        <w:rPr>
          <w:color w:val="000000"/>
          <w:sz w:val="24"/>
          <w:szCs w:val="24"/>
          <w:highlight w:val="white"/>
          <w:lang w:val="en-US"/>
        </w:rPr>
        <w:t xml:space="preserve">5 </w:t>
      </w:r>
      <w:proofErr w:type="spellStart"/>
      <w:r>
        <w:rPr>
          <w:color w:val="000000"/>
          <w:sz w:val="24"/>
          <w:szCs w:val="24"/>
          <w:highlight w:val="white"/>
        </w:rPr>
        <w:t>шт</w:t>
      </w:r>
      <w:proofErr w:type="spellEnd"/>
      <w:r w:rsidRPr="007C760D">
        <w:rPr>
          <w:color w:val="000000"/>
          <w:sz w:val="24"/>
          <w:szCs w:val="24"/>
          <w:highlight w:val="white"/>
          <w:lang w:val="en-US"/>
        </w:rPr>
        <w:t>.</w:t>
      </w:r>
      <w:proofErr w:type="gramEnd"/>
    </w:p>
    <w:p w:rsidR="00A00786" w:rsidRPr="007C760D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en-US"/>
        </w:rPr>
      </w:pPr>
      <w:proofErr w:type="gramStart"/>
      <w:r w:rsidRPr="007C760D">
        <w:rPr>
          <w:color w:val="000000"/>
          <w:sz w:val="24"/>
          <w:szCs w:val="24"/>
          <w:highlight w:val="white"/>
          <w:lang w:val="en-US"/>
        </w:rPr>
        <w:t xml:space="preserve">Scopus </w:t>
      </w:r>
      <w:r w:rsidRPr="007C760D">
        <w:rPr>
          <w:color w:val="000000"/>
          <w:sz w:val="24"/>
          <w:szCs w:val="24"/>
          <w:highlight w:val="white"/>
          <w:lang w:val="en-US"/>
        </w:rPr>
        <w:t xml:space="preserve">5 </w:t>
      </w:r>
      <w:proofErr w:type="spellStart"/>
      <w:r>
        <w:rPr>
          <w:color w:val="000000"/>
          <w:sz w:val="24"/>
          <w:szCs w:val="24"/>
          <w:highlight w:val="white"/>
        </w:rPr>
        <w:t>шт</w:t>
      </w:r>
      <w:proofErr w:type="spellEnd"/>
      <w:r w:rsidRPr="007C760D">
        <w:rPr>
          <w:color w:val="000000"/>
          <w:sz w:val="24"/>
          <w:szCs w:val="24"/>
          <w:highlight w:val="white"/>
          <w:lang w:val="en-US"/>
        </w:rPr>
        <w:t>.</w:t>
      </w:r>
      <w:proofErr w:type="gramEnd"/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Российский индекс научного цитирования </w:t>
      </w:r>
      <w:r>
        <w:rPr>
          <w:color w:val="000000"/>
          <w:sz w:val="24"/>
          <w:szCs w:val="24"/>
          <w:highlight w:val="white"/>
        </w:rPr>
        <w:t>5 шт.</w:t>
      </w:r>
    </w:p>
    <w:p w:rsidR="00A00786" w:rsidRDefault="00A00786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Квалификационные требования: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—  окончание аспирантуры  или наличие высшего образования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— </w:t>
      </w:r>
      <w:r>
        <w:rPr>
          <w:color w:val="000000"/>
          <w:sz w:val="24"/>
          <w:szCs w:val="24"/>
        </w:rPr>
        <w:t xml:space="preserve">наличие статей в журналах, входящих в ядро РИНЦ, а также других научных публикаций за </w:t>
      </w:r>
      <w:proofErr w:type="gramStart"/>
      <w:r>
        <w:rPr>
          <w:color w:val="000000"/>
          <w:sz w:val="24"/>
          <w:szCs w:val="24"/>
        </w:rPr>
        <w:t>последние</w:t>
      </w:r>
      <w:proofErr w:type="gramEnd"/>
      <w:r>
        <w:rPr>
          <w:color w:val="000000"/>
          <w:sz w:val="24"/>
          <w:szCs w:val="24"/>
        </w:rPr>
        <w:t xml:space="preserve"> 5 лет, не менее: </w:t>
      </w:r>
      <w:r>
        <w:rPr>
          <w:color w:val="000000"/>
          <w:sz w:val="24"/>
          <w:szCs w:val="24"/>
        </w:rPr>
        <w:t>4 шт.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  — </w:t>
      </w:r>
      <w:r>
        <w:rPr>
          <w:color w:val="000000"/>
          <w:sz w:val="24"/>
          <w:szCs w:val="24"/>
        </w:rPr>
        <w:t xml:space="preserve">участие в числе авторов докладов в научных совещаниях, семинарах, молодёжных  конференциях российского или институтского масштаба за </w:t>
      </w:r>
      <w:proofErr w:type="gramStart"/>
      <w:r>
        <w:rPr>
          <w:color w:val="000000"/>
          <w:sz w:val="24"/>
          <w:szCs w:val="24"/>
        </w:rPr>
        <w:t>последние</w:t>
      </w:r>
      <w:proofErr w:type="gramEnd"/>
      <w:r>
        <w:rPr>
          <w:color w:val="000000"/>
          <w:sz w:val="24"/>
          <w:szCs w:val="24"/>
        </w:rPr>
        <w:t xml:space="preserve"> 5 лет, не менее:  4 </w:t>
      </w:r>
      <w:r>
        <w:rPr>
          <w:color w:val="000000"/>
          <w:sz w:val="24"/>
          <w:szCs w:val="24"/>
          <w:highlight w:val="white"/>
        </w:rPr>
        <w:t>шт.</w:t>
      </w:r>
    </w:p>
    <w:p w:rsidR="00A00786" w:rsidRDefault="00A00786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Ученая степень и звание:</w:t>
      </w:r>
      <w:r>
        <w:rPr>
          <w:color w:val="000000"/>
          <w:sz w:val="24"/>
          <w:szCs w:val="24"/>
        </w:rPr>
        <w:t xml:space="preserve"> без звания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Заработная плата 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Должностной оклад: 27445 руб.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Социальный пакет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Отдых: </w:t>
      </w:r>
      <w:r>
        <w:rPr>
          <w:color w:val="000000"/>
          <w:sz w:val="24"/>
          <w:szCs w:val="24"/>
        </w:rPr>
        <w:t>ежегодный основной отпуск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Контактная информация 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Фамилия, имя, отчество: </w:t>
      </w:r>
      <w:proofErr w:type="gramStart"/>
      <w:r>
        <w:rPr>
          <w:color w:val="000000"/>
          <w:sz w:val="24"/>
          <w:szCs w:val="24"/>
        </w:rPr>
        <w:t>Психа</w:t>
      </w:r>
      <w:proofErr w:type="gramEnd"/>
      <w:r>
        <w:rPr>
          <w:color w:val="000000"/>
          <w:sz w:val="24"/>
          <w:szCs w:val="24"/>
        </w:rPr>
        <w:t xml:space="preserve"> Борис Львович </w:t>
      </w:r>
    </w:p>
    <w:p w:rsidR="00A00786" w:rsidRPr="007C760D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en-US"/>
        </w:rPr>
      </w:pPr>
      <w:r w:rsidRPr="007C760D">
        <w:rPr>
          <w:color w:val="000000"/>
          <w:sz w:val="24"/>
          <w:szCs w:val="24"/>
          <w:lang w:val="en-US"/>
        </w:rPr>
        <w:t xml:space="preserve">E-mail: psi@icp.ac.ru </w:t>
      </w:r>
    </w:p>
    <w:p w:rsidR="00A00786" w:rsidRDefault="00B460EF" w:rsidP="00B460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Телефон: 8(49652)21932</w:t>
      </w:r>
    </w:p>
    <w:sectPr w:rsidR="00A00786" w:rsidSect="00B460EF">
      <w:pgSz w:w="11906" w:h="16838"/>
      <w:pgMar w:top="851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786"/>
    <w:rsid w:val="007C760D"/>
    <w:rsid w:val="00A00786"/>
    <w:rsid w:val="00B4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00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00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00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007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00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0078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0786"/>
  </w:style>
  <w:style w:type="table" w:customStyle="1" w:styleId="TableNormal">
    <w:name w:val="Table Normal"/>
    <w:rsid w:val="00A00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078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00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2024-11-01T13:59:00Z</dcterms:created>
  <dcterms:modified xsi:type="dcterms:W3CDTF">2024-11-01T14:10:00Z</dcterms:modified>
</cp:coreProperties>
</file>